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3B" w:rsidRDefault="009A3F3B" w:rsidP="009A3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93847340"/>
      <w:r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  <w:r>
        <w:rPr>
          <w:rFonts w:ascii="Times New Roman" w:hAnsi="Times New Roman" w:cs="Times New Roman"/>
          <w:b/>
          <w:sz w:val="24"/>
          <w:szCs w:val="24"/>
        </w:rPr>
        <w:br/>
        <w:t>к проекту закона Республики Казахстан «О внесении изменений и дополнений в некоторые</w:t>
      </w:r>
    </w:p>
    <w:p w:rsidR="009A3F3B" w:rsidRDefault="009A3F3B" w:rsidP="009A3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законодательные акты Республики Казахстан по вопросам налогообложения»</w:t>
      </w:r>
    </w:p>
    <w:p w:rsidR="00290031" w:rsidRPr="00474416" w:rsidRDefault="00A641F3" w:rsidP="00290031">
      <w:pPr>
        <w:tabs>
          <w:tab w:val="left" w:pos="317"/>
          <w:tab w:val="left" w:pos="459"/>
        </w:tabs>
        <w:spacing w:after="0" w:line="240" w:lineRule="auto"/>
        <w:ind w:firstLine="284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5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718"/>
        <w:gridCol w:w="47"/>
        <w:gridCol w:w="1968"/>
        <w:gridCol w:w="4580"/>
        <w:gridCol w:w="24"/>
        <w:gridCol w:w="4315"/>
        <w:gridCol w:w="27"/>
        <w:gridCol w:w="3678"/>
      </w:tblGrid>
      <w:tr w:rsidR="00290031" w:rsidRPr="00474416" w:rsidTr="00B239D4">
        <w:trPr>
          <w:trHeight w:val="86"/>
        </w:trPr>
        <w:tc>
          <w:tcPr>
            <w:tcW w:w="765" w:type="dxa"/>
            <w:gridSpan w:val="2"/>
            <w:shd w:val="clear" w:color="auto" w:fill="FFFFFF"/>
          </w:tcPr>
          <w:bookmarkEnd w:id="0"/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left="-250"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580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366" w:type="dxa"/>
            <w:gridSpan w:val="3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Предлагаемая редакция </w:t>
            </w:r>
          </w:p>
        </w:tc>
        <w:tc>
          <w:tcPr>
            <w:tcW w:w="367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290031" w:rsidRPr="00474416" w:rsidTr="00B239D4">
        <w:trPr>
          <w:trHeight w:val="86"/>
        </w:trPr>
        <w:tc>
          <w:tcPr>
            <w:tcW w:w="765" w:type="dxa"/>
            <w:gridSpan w:val="2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6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0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6" w:type="dxa"/>
            <w:gridSpan w:val="3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80560F" w:rsidRPr="00474416" w:rsidTr="00DB103E">
        <w:trPr>
          <w:trHeight w:val="86"/>
        </w:trPr>
        <w:tc>
          <w:tcPr>
            <w:tcW w:w="15357" w:type="dxa"/>
            <w:gridSpan w:val="8"/>
            <w:shd w:val="clear" w:color="auto" w:fill="FFFFFF"/>
          </w:tcPr>
          <w:p w:rsidR="0080560F" w:rsidRDefault="0080560F" w:rsidP="0080560F">
            <w:pPr>
              <w:spacing w:after="0" w:line="240" w:lineRule="auto"/>
              <w:ind w:left="6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Республики Казахстан от 16 июля 1999 года «О государственном регулировании производства и оборота</w:t>
            </w:r>
            <w:r w:rsidRPr="00A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50C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этилового спирта и алкогольной продукции»</w:t>
            </w:r>
          </w:p>
        </w:tc>
      </w:tr>
      <w:tr w:rsidR="00863A88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863A88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E3051D" w:rsidRDefault="00863A88" w:rsidP="0080560F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proofErr w:type="gramStart"/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Подпункт 24</w:t>
            </w:r>
            <w:r w:rsidR="00C853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абзаца 1 статьи 1</w:t>
            </w:r>
            <w:proofErr w:type="gramEnd"/>
          </w:p>
          <w:p w:rsidR="00863A88" w:rsidRPr="00E3051D" w:rsidRDefault="00863A88" w:rsidP="005A169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04648D" w:rsidRPr="00C85333" w:rsidRDefault="0004648D" w:rsidP="0004648D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4648D" w:rsidRDefault="0004648D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63A88" w:rsidRPr="00E3051D" w:rsidRDefault="00863A88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24) данные контрольных приборов учета в сфере производства этилового спирта и алкогольной продукции – данные об объемах производства этилового спирта и алкогольной продукции, концентрации в ней этилового спирта (кроме вина, пива и пивного напитка), остатках этилового спирта (кроме пива и пивного напитка) и идентификации учетно-контрольных марок;</w:t>
            </w:r>
          </w:p>
          <w:p w:rsidR="00863A88" w:rsidRPr="00E3051D" w:rsidRDefault="00863A88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04648D" w:rsidRPr="00C85333" w:rsidRDefault="0004648D" w:rsidP="0004648D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63A88" w:rsidRPr="00E3051D" w:rsidRDefault="00863A88" w:rsidP="00D3405E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24) данные контрольных приборов учета в сфере производства этилового спирта и алкогольной продукции – данные об объемах производства этилового спирта и алкогольной продукции, концентрации в ней этилового спирта (кроме вина, пива и пивного напитка), остатках этилового спирта (кроме пива и пивного напитка) и идентификации учетно-контрольных марок</w:t>
            </w:r>
            <w:r w:rsidRPr="00E3051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а также об объемах потребляемой электроэнергии при производстве алкогольной продукции (водок и водок особых)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  <w:proofErr w:type="gramEnd"/>
          </w:p>
          <w:p w:rsidR="00863A88" w:rsidRPr="00E3051D" w:rsidRDefault="00863A88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E11E4E" w:rsidRPr="00563603" w:rsidRDefault="00E11E4E" w:rsidP="00E11E4E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863A88" w:rsidRDefault="00E11E4E" w:rsidP="00E11E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рамках реализации Проекта «Модернизация государственных финансов 3.0»  и в целях повышения собираемости налогов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а также </w:t>
            </w: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противодействия теневой экономики при производстве алкогольной продукции (водки), предлагается внести внедрение контрольных приборов учета потребляемой электроэнергии на каждой технологической линии розлива водок и водок особых</w:t>
            </w:r>
            <w:r w:rsidRPr="0056360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</w:tr>
      <w:tr w:rsidR="00B22DE7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B22DE7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B22DE7" w:rsidRPr="00E3051D" w:rsidRDefault="00B22DE7" w:rsidP="0080560F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Подпункт</w:t>
            </w:r>
            <w:r w:rsidR="00665D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8) пункта 2) статьи 4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bookmarkStart w:id="1" w:name="z4"/>
            <w:bookmarkEnd w:id="1"/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4. Компетенция уполномоченного органа</w:t>
            </w:r>
          </w:p>
          <w:p w:rsidR="00B22DE7" w:rsidRP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8) разрабатывает и утверждает правила оформления и использования сопроводительных накладных на этиловый спирт и (или) алкогольную продукцию;</w:t>
            </w:r>
          </w:p>
          <w:p w:rsidR="00B22DE7" w:rsidRP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…</w:t>
            </w:r>
          </w:p>
          <w:p w:rsidR="00B22DE7" w:rsidRPr="00E3051D" w:rsidRDefault="00B22DE7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4. Компетенция уполномоченного органа</w:t>
            </w:r>
          </w:p>
          <w:p w:rsidR="00B22DE7" w:rsidRP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..</w:t>
            </w:r>
          </w:p>
          <w:p w:rsid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исключить </w:t>
            </w:r>
          </w:p>
          <w:p w:rsidR="00B22DE7" w:rsidRP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..</w:t>
            </w:r>
          </w:p>
          <w:p w:rsidR="00B22DE7" w:rsidRPr="00E3051D" w:rsidRDefault="00B22DE7" w:rsidP="00D3405E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B22DE7" w:rsidRDefault="00B22DE7" w:rsidP="00B22DE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2DE7" w:rsidRPr="00563603" w:rsidRDefault="00B22DE7" w:rsidP="006F3EB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этилового спирта и (или) алкогольной продукции будет осуществляться </w:t>
            </w:r>
            <w:r w:rsidR="00E11E4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  <w:r w:rsidR="00E11E4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связи с чем, разработка 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утверждение </w:t>
            </w:r>
            <w:r w:rsidR="00360FB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Правил будет осуществляться в соответствии со статьей 176 Налогового кодекса.</w:t>
            </w:r>
          </w:p>
        </w:tc>
      </w:tr>
      <w:tr w:rsidR="00863A88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863A88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863A88" w:rsidRDefault="00360FBD" w:rsidP="00360F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Подпункт 6) пункта 3 с</w:t>
            </w:r>
            <w:r w:rsidR="00863A88" w:rsidRPr="00863A88">
              <w:rPr>
                <w:rFonts w:ascii="Times New Roman" w:hAnsi="Times New Roman"/>
                <w:bCs/>
                <w:sz w:val="24"/>
                <w:szCs w:val="24"/>
              </w:rPr>
              <w:t>тать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863A88" w:rsidRPr="00863A88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863A88" w:rsidRDefault="00863A88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" w:name="z9"/>
            <w:bookmarkEnd w:id="2"/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spacing w:after="0" w:line="240" w:lineRule="auto"/>
              <w:ind w:left="-2" w:firstLine="4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Запрещаются хранение и реализация алкогольной продукции:</w:t>
            </w:r>
          </w:p>
          <w:p w:rsidR="00863A88" w:rsidRPr="00863A88" w:rsidRDefault="00863A88" w:rsidP="005A169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6) </w:t>
            </w:r>
            <w:r w:rsidRPr="00863A88">
              <w:rPr>
                <w:rFonts w:ascii="Times New Roman" w:hAnsi="Times New Roman"/>
                <w:sz w:val="24"/>
                <w:szCs w:val="24"/>
              </w:rPr>
              <w:t xml:space="preserve">без наличия прибора идентификации учетно-контрольных </w:t>
            </w:r>
            <w:r w:rsidRPr="00863A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марок. </w:t>
            </w:r>
          </w:p>
        </w:tc>
        <w:tc>
          <w:tcPr>
            <w:tcW w:w="4315" w:type="dxa"/>
            <w:shd w:val="clear" w:color="auto" w:fill="FFFFFF"/>
          </w:tcPr>
          <w:p w:rsidR="00863A88" w:rsidRPr="00863A88" w:rsidRDefault="00863A88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Статья 9. Условия оборота и перемещения этилового спирта и алкогольной продукции</w:t>
            </w: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Запрещаются хранение и реализация алкогольной продукции:</w:t>
            </w:r>
          </w:p>
          <w:p w:rsidR="00863A88" w:rsidRPr="00863A88" w:rsidRDefault="00863A88" w:rsidP="005A169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pStyle w:val="a8"/>
              <w:ind w:firstLine="4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6) без наличия прибора идентификации учетно-контрольных марок. </w:t>
            </w:r>
          </w:p>
          <w:p w:rsidR="00863A88" w:rsidRPr="00863A88" w:rsidRDefault="00863A88" w:rsidP="00DD1E7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A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 Положения настоящего пункта не распространяются на лицензиатов, деятельность которых находится в местах отсутствия сети телекоммуникаций общего пользования.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3335D5" w:rsidRDefault="00863A88" w:rsidP="00863A88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Уточняющая редакция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1A79" w:rsidRPr="003335D5" w:rsidRDefault="00D21A79" w:rsidP="00333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настоящее время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еспублике Казахстан имеются места, где отсутствуют коммуникации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 Телекома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ТрансТелеКома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иных поставщиков 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телекоммуникационных услуг, то есть отсутствует зона покрытия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интернета.</w:t>
            </w:r>
            <w:r w:rsid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Вместе с тем, 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отличие от </w:t>
            </w:r>
            <w:r w:rsidR="00E11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статьи 166 Налогового кодекса </w:t>
            </w:r>
            <w:proofErr w:type="gramStart"/>
            <w:r w:rsidR="00E11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по </w:t>
            </w:r>
            <w:r w:rsidR="00E11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 кассовым машинам)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310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данной статье 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доступа к интернету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учтено.</w:t>
            </w:r>
            <w:r w:rsid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57D2" w:rsidRPr="00863A88" w:rsidRDefault="00B757D2" w:rsidP="00D21A79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BD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360FBD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360FBD" w:rsidRDefault="00360FBD" w:rsidP="00360F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пункт 5 с</w:t>
            </w:r>
            <w:r w:rsidRPr="00863A88">
              <w:rPr>
                <w:rFonts w:ascii="Times New Roman" w:hAnsi="Times New Roman"/>
                <w:bCs/>
                <w:sz w:val="24"/>
                <w:szCs w:val="24"/>
              </w:rPr>
              <w:t>тать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63A88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FBD" w:rsidRPr="00863A88" w:rsidRDefault="00360FBD" w:rsidP="00E048DD">
            <w:pPr>
              <w:spacing w:after="360" w:line="28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0FBD">
              <w:rPr>
                <w:rFonts w:ascii="Times New Roman" w:hAnsi="Times New Roman"/>
                <w:sz w:val="24"/>
                <w:szCs w:val="24"/>
              </w:rPr>
              <w:t xml:space="preserve">5. Запрещаются оборот и перемещение этилового спирта и алкогольной продукции без наличия </w:t>
            </w:r>
            <w:r w:rsidRPr="00360FBD">
              <w:rPr>
                <w:rFonts w:ascii="Times New Roman" w:hAnsi="Times New Roman"/>
                <w:b/>
                <w:sz w:val="24"/>
                <w:szCs w:val="24"/>
              </w:rPr>
              <w:t>сопроводительных накладных</w:t>
            </w:r>
            <w:r w:rsidRPr="00360FBD">
              <w:rPr>
                <w:rFonts w:ascii="Times New Roman" w:hAnsi="Times New Roman"/>
                <w:sz w:val="24"/>
                <w:szCs w:val="24"/>
              </w:rPr>
              <w:t xml:space="preserve">, а также с нарушением правил оформления </w:t>
            </w:r>
            <w:r w:rsidRPr="00360FBD">
              <w:rPr>
                <w:rFonts w:ascii="Times New Roman" w:hAnsi="Times New Roman"/>
                <w:b/>
                <w:sz w:val="24"/>
                <w:szCs w:val="24"/>
              </w:rPr>
              <w:t>и использования сопроводительных накладных на этиловый спирт и (или) алкогольную продукцию.</w:t>
            </w:r>
          </w:p>
        </w:tc>
        <w:tc>
          <w:tcPr>
            <w:tcW w:w="4315" w:type="dxa"/>
            <w:shd w:val="clear" w:color="auto" w:fill="FFFFFF"/>
          </w:tcPr>
          <w:p w:rsidR="00360FBD" w:rsidRPr="00A641F3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360FBD" w:rsidRPr="00A641F3" w:rsidRDefault="00360FBD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60FBD" w:rsidRPr="00A641F3" w:rsidRDefault="00360FBD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FBD" w:rsidRPr="00A641F3" w:rsidRDefault="00360FBD" w:rsidP="00E048DD">
            <w:pPr>
              <w:spacing w:after="360" w:line="28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t xml:space="preserve">5. Запрещаются оборот и перемещение этилового спирта и алкогольной продукции без наличия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сопроводительных накладных на товары</w:t>
            </w:r>
            <w:r w:rsidRPr="00A641F3">
              <w:rPr>
                <w:rFonts w:ascii="Times New Roman" w:hAnsi="Times New Roman"/>
                <w:sz w:val="24"/>
                <w:szCs w:val="24"/>
              </w:rPr>
              <w:t xml:space="preserve">, а также с нарушением правил оформления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E048DD" w:rsidRPr="00A641F3" w:rsidRDefault="00E048DD" w:rsidP="00E048D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360FBD" w:rsidRPr="00A641F3" w:rsidRDefault="00E048DD" w:rsidP="006F3EB4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связи с введением с 1 января 2020 года Налоговым кодексом нового унифицированного документа -  сопроводительной накладной на товары (далее -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СНТ). </w:t>
            </w:r>
            <w:proofErr w:type="gramStart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этилового спирта и (или) алкогольной продукции будет осуществляться 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</w:tr>
      <w:tr w:rsidR="00E048DD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E048DD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E048DD" w:rsidRDefault="00E048DD" w:rsidP="00360F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Статья 12-1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E048DD" w:rsidRPr="00E048DD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z128"/>
            <w:bookmarkEnd w:id="3"/>
            <w:r w:rsidRPr="00E048DD">
              <w:rPr>
                <w:rFonts w:ascii="Times New Roman" w:hAnsi="Times New Roman"/>
                <w:sz w:val="24"/>
                <w:szCs w:val="24"/>
              </w:rPr>
              <w:t>Статья 12-1. Условия транспортировки этилового спирта и алкогольной продукции</w:t>
            </w:r>
          </w:p>
          <w:p w:rsidR="00E048DD" w:rsidRPr="00E048DD" w:rsidRDefault="00E048DD" w:rsidP="000F2AC8">
            <w:pPr>
              <w:spacing w:after="36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8DD">
              <w:rPr>
                <w:rFonts w:ascii="Times New Roman" w:hAnsi="Times New Roman"/>
                <w:sz w:val="24"/>
                <w:szCs w:val="24"/>
              </w:rPr>
              <w:t>      При реализации (отпуске) и транспортировке этилового спирта и алкогольной продукции обязательно оформляются сопроводительные накладные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48DD">
              <w:rPr>
                <w:rFonts w:ascii="Times New Roman" w:hAnsi="Times New Roman"/>
                <w:sz w:val="24"/>
                <w:szCs w:val="24"/>
              </w:rPr>
              <w:t xml:space="preserve">в порядке,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>установленном уполномоченным органом.</w:t>
            </w:r>
          </w:p>
        </w:tc>
        <w:tc>
          <w:tcPr>
            <w:tcW w:w="4315" w:type="dxa"/>
            <w:shd w:val="clear" w:color="auto" w:fill="FFFFFF"/>
          </w:tcPr>
          <w:p w:rsidR="00E048DD" w:rsidRPr="00A641F3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t>Статья 12-1. Условия транспортировки этилового спирта и алкогольной продукции</w:t>
            </w:r>
          </w:p>
          <w:p w:rsidR="00E048DD" w:rsidRPr="00A641F3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t xml:space="preserve">      При реализации (отпуске) и транспортировке этилового спирта и алкогольной продукции обязательно оформляются сопроводительные накладные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на товары</w:t>
            </w:r>
            <w:r w:rsidRPr="00A641F3">
              <w:rPr>
                <w:rFonts w:ascii="Times New Roman" w:hAnsi="Times New Roman"/>
                <w:sz w:val="24"/>
                <w:szCs w:val="24"/>
              </w:rPr>
              <w:t xml:space="preserve"> в порядке,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установленном Налоговым кодексом</w:t>
            </w:r>
          </w:p>
          <w:p w:rsidR="00E048DD" w:rsidRPr="00A641F3" w:rsidRDefault="00E048D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E048DD" w:rsidRPr="00A641F3" w:rsidRDefault="00E048DD" w:rsidP="00E048D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E048DD" w:rsidRPr="00A641F3" w:rsidRDefault="00E048DD" w:rsidP="006F3EB4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этилового спирта и (или) алкогольной продукции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будет осуществляться 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При этом</w:t>
            </w:r>
            <w:proofErr w:type="gramStart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</w:t>
            </w:r>
            <w:proofErr w:type="gramEnd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86"/>
        </w:trPr>
        <w:tc>
          <w:tcPr>
            <w:tcW w:w="15357" w:type="dxa"/>
            <w:gridSpan w:val="8"/>
            <w:shd w:val="clear" w:color="auto" w:fill="FFFFFF"/>
          </w:tcPr>
          <w:p w:rsidR="00863A88" w:rsidRPr="00267D48" w:rsidRDefault="00863A88" w:rsidP="00C73CCD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67D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 государственном регулировании производства и оборота табачных изделий</w:t>
            </w:r>
          </w:p>
          <w:p w:rsidR="00863A88" w:rsidRPr="00C73CCD" w:rsidRDefault="00863A88" w:rsidP="00B757D2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67D48">
              <w:rPr>
                <w:rFonts w:ascii="Times New Roman" w:eastAsia="Calibri" w:hAnsi="Times New Roman" w:cs="Times New Roman"/>
                <w:b/>
                <w:bCs/>
                <w:vanish/>
                <w:sz w:val="24"/>
                <w:szCs w:val="24"/>
              </w:rPr>
              <w:t>Обновленный</w:t>
            </w:r>
            <w:r w:rsidRPr="00267D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Закон Республики Казахстан от 12 июня 2003 года № 439.</w:t>
            </w:r>
          </w:p>
        </w:tc>
      </w:tr>
      <w:tr w:rsidR="00863A88" w:rsidRPr="00474416" w:rsidTr="00DB103E">
        <w:trPr>
          <w:trHeight w:val="1864"/>
        </w:trPr>
        <w:tc>
          <w:tcPr>
            <w:tcW w:w="718" w:type="dxa"/>
            <w:shd w:val="clear" w:color="auto" w:fill="FFFFFF"/>
          </w:tcPr>
          <w:p w:rsidR="00863A88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Default="00566FD7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2 Статьи</w:t>
            </w:r>
            <w:r w:rsidR="00863A88"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8.</w:t>
            </w:r>
          </w:p>
          <w:p w:rsidR="00863A88" w:rsidRPr="006B4A15" w:rsidRDefault="00863A88" w:rsidP="00A96E25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Default="00863A88" w:rsidP="00A37AC3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z8"/>
            <w:bookmarkEnd w:id="4"/>
            <w:r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8. Мониторинг и декларирование производства и оборота табачных изделий </w:t>
            </w:r>
          </w:p>
          <w:p w:rsidR="00863A88" w:rsidRPr="00615135" w:rsidRDefault="00863A88" w:rsidP="00A37AC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Лица, осуществляющие импорт и оптовую реализацию табачных изделий, обязаны предоставлять уполномоченному органу декларации об остатках и (или) обороте табачных изделий.</w:t>
            </w:r>
          </w:p>
          <w:p w:rsidR="00863A88" w:rsidRPr="006B4A15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5" w:type="dxa"/>
            <w:shd w:val="clear" w:color="auto" w:fill="FFFFFF"/>
          </w:tcPr>
          <w:p w:rsidR="00863A88" w:rsidRDefault="00863A88" w:rsidP="00A37AC3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8. Мониторинг и декларирование производства и оборота табачных изделий </w:t>
            </w:r>
          </w:p>
          <w:p w:rsidR="00863A88" w:rsidRPr="00615135" w:rsidRDefault="00863A88" w:rsidP="00A37AC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Лица, осуществляющие импорт и </w:t>
            </w:r>
            <w:r w:rsidRPr="00A37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оптовую реализацию табачных изделий, обязаны предоставлять уполномоченному органу декларации об остатках и (или) обороте табачных изделий.</w:t>
            </w:r>
          </w:p>
          <w:p w:rsidR="00863A88" w:rsidRPr="006B4A15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16939" w:rsidRDefault="00B16939" w:rsidP="002D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2D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Уточняющая поправка.</w:t>
            </w:r>
          </w:p>
          <w:p w:rsidR="00863A88" w:rsidRDefault="00863A88" w:rsidP="00F15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целях осуществления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оборотом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табачных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отношении налогоплательщиков осуществляющих 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оптовую реализацию табачных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3A88" w:rsidRPr="00474416" w:rsidTr="00DB103E">
        <w:trPr>
          <w:trHeight w:val="846"/>
        </w:trPr>
        <w:tc>
          <w:tcPr>
            <w:tcW w:w="718" w:type="dxa"/>
            <w:shd w:val="clear" w:color="auto" w:fill="FFFFFF"/>
          </w:tcPr>
          <w:p w:rsidR="00863A88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267D48" w:rsidRDefault="00FF285F" w:rsidP="00FF285F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5) пункта 1 </w:t>
            </w:r>
            <w:r w:rsidR="00863A88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863A88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863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z10"/>
            <w:bookmarkEnd w:id="5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10. Приостановление действия и лишение лицензии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Действие лицензии на производство табачных изделий может быть приостановлено лицензиаром </w:t>
            </w:r>
            <w:proofErr w:type="gramStart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законами Республики Казахстан на срок до шести месяцев в случаях</w:t>
            </w:r>
            <w:proofErr w:type="gramEnd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нарушения правил маркировки табачных изделий акцизными марками </w:t>
            </w:r>
            <w:r w:rsidRPr="006B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 учетно-контрольными марками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63A88" w:rsidRPr="00267D48" w:rsidRDefault="00863A88" w:rsidP="00C83E8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10. Приостановление действия и лишение лицензии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Действие лицензии на производство табачных изделий может быть приостановлено лицензиаром </w:t>
            </w:r>
            <w:proofErr w:type="gramStart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законами Республики Казахстан на срок до шести месяцев в случаях</w:t>
            </w:r>
            <w:proofErr w:type="gramEnd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D54B8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нарушения правил маркировки табачных изделий 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63A88" w:rsidRPr="00267D48" w:rsidRDefault="00863A88" w:rsidP="00D54B8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16939" w:rsidRDefault="00B16939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соответствие с пунктом 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172 Налогового кодекса согласно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которой</w:t>
            </w:r>
            <w:proofErr w:type="gramEnd"/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285F" w:rsidRPr="00474416" w:rsidTr="00DB103E">
        <w:trPr>
          <w:trHeight w:val="846"/>
        </w:trPr>
        <w:tc>
          <w:tcPr>
            <w:tcW w:w="718" w:type="dxa"/>
            <w:shd w:val="clear" w:color="auto" w:fill="FFFFFF"/>
          </w:tcPr>
          <w:p w:rsidR="00FF285F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FF285F" w:rsidRPr="006B4A15" w:rsidRDefault="00FF285F" w:rsidP="00A96E25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 2 статьи 11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bookmarkStart w:id="6" w:name="z11"/>
            <w:bookmarkEnd w:id="6"/>
            <w:r w:rsidRPr="00F12F6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>Статья 11. Реализация табачных изделий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 При обороте табачных изделий в обязательном порядке оформляются 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 в порядке, установленном уполномоченным органом.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   Запрещаются оборот и перемещение табачных изделий без наличия сопроводительных накладных, а также с нарушением правил оформления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и использования сопроводительных накладных на табачные изделия.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85F" w:rsidRPr="006B4A15" w:rsidRDefault="00FF285F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>Статья 11. Реализация табачных изделий</w:t>
            </w:r>
          </w:p>
          <w:p w:rsidR="000F2AC8" w:rsidRPr="00E048DD" w:rsidRDefault="000F2AC8" w:rsidP="000F2AC8">
            <w:pPr>
              <w:spacing w:after="0" w:line="285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При обороте табачных изделий в обязательном порядке оформляются сопроводительные накладные</w:t>
            </w:r>
            <w:r w:rsidRPr="000F2A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товары.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Порядок оформления  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накладны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Pr="000F2A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>устан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авливается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 xml:space="preserve"> Налоговым кодексом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 Запрещаются оборот и перемещение табачных изделий без наличия сопроводительных накладных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на товары</w:t>
            </w: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а также с нарушением правил оформления </w:t>
            </w:r>
          </w:p>
          <w:p w:rsidR="00FF285F" w:rsidRPr="006B4A15" w:rsidRDefault="00FF285F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0F2AC8" w:rsidRDefault="000F2AC8" w:rsidP="000F2AC8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FF285F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этилового спирта и (или) алкогольной продукции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C83E87">
        <w:trPr>
          <w:trHeight w:val="558"/>
        </w:trPr>
        <w:tc>
          <w:tcPr>
            <w:tcW w:w="718" w:type="dxa"/>
            <w:shd w:val="clear" w:color="auto" w:fill="FFFFFF"/>
          </w:tcPr>
          <w:p w:rsidR="00863A88" w:rsidRDefault="002C615A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Default="00863A88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z13"/>
            <w:bookmarkEnd w:id="7"/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13. </w:t>
            </w:r>
          </w:p>
          <w:p w:rsidR="00863A88" w:rsidRPr="00267D48" w:rsidRDefault="00863A88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2</w:t>
            </w:r>
          </w:p>
          <w:p w:rsidR="00863A88" w:rsidRPr="00E535A8" w:rsidRDefault="00863A88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Default="00863A88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13. Ответственность за нарушение законодательства Республики Казахстан о государственном регулировании производства и оборота табачных изделий</w:t>
            </w:r>
          </w:p>
          <w:p w:rsidR="00863A88" w:rsidRDefault="00863A88" w:rsidP="006B4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6B4A15" w:rsidRDefault="00863A88" w:rsidP="00A96E25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  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Табачные изделия неустановленного происхождения, не соответствующие требованиям законодательства Республики Казахстан и санитарно-эпидемиологическим правилам и нормам и гигиеническим нормативам, а также реализуемые без акцизных марок </w:t>
            </w:r>
            <w:r w:rsidRPr="006B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 учетно-контрольных марок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подлежат изъятию и уничтожению в порядке, установленном законодательством 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Республики Казахстан. </w:t>
            </w:r>
          </w:p>
        </w:tc>
        <w:tc>
          <w:tcPr>
            <w:tcW w:w="4315" w:type="dxa"/>
            <w:shd w:val="clear" w:color="auto" w:fill="FFFFFF"/>
          </w:tcPr>
          <w:p w:rsidR="00863A88" w:rsidRDefault="00863A88" w:rsidP="00267D48">
            <w:pPr>
              <w:shd w:val="clear" w:color="auto" w:fill="FFFFFF" w:themeFill="background1"/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 13. Ответственность за нарушение законодательства Республики Казахстан о государственном регулировании производства и оборота табачных изделий</w:t>
            </w:r>
          </w:p>
          <w:p w:rsidR="00863A88" w:rsidRPr="006B4A15" w:rsidRDefault="00863A88" w:rsidP="002C396E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Табачные изделия неустановленного происхождения, не соответствующие требованиям законодательства Республики Казахстан и санитарно-эпидемиологическим правилам и нормам и </w:t>
            </w:r>
            <w:r w:rsidRPr="0049697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гигиеническим нормативам, а также реализуемые без акцизных марок подлежат изъятию и уничтожению в порядке, установленном законодательством Республики 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Казахстан.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Default="00863A88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соответствие с пунктом 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172 Налогового кодекса согласно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которой</w:t>
            </w:r>
            <w:proofErr w:type="gramEnd"/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239D4" w:rsidRPr="00474416" w:rsidTr="00DB103E">
        <w:trPr>
          <w:trHeight w:val="557"/>
        </w:trPr>
        <w:tc>
          <w:tcPr>
            <w:tcW w:w="15357" w:type="dxa"/>
            <w:gridSpan w:val="8"/>
            <w:shd w:val="clear" w:color="auto" w:fill="FFFFFF"/>
          </w:tcPr>
          <w:p w:rsidR="00B239D4" w:rsidRPr="00B239D4" w:rsidRDefault="00B239D4" w:rsidP="00B239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39D4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О государственном регулировании производства и оборота </w:t>
            </w:r>
            <w:proofErr w:type="spellStart"/>
            <w:r w:rsidRPr="00B239D4">
              <w:rPr>
                <w:rFonts w:ascii="Times New Roman" w:hAnsi="Times New Roman" w:cs="Times New Roman"/>
                <w:b/>
                <w:color w:val="000000"/>
              </w:rPr>
              <w:t>биотоплива</w:t>
            </w:r>
            <w:proofErr w:type="spellEnd"/>
          </w:p>
          <w:p w:rsidR="00B239D4" w:rsidRDefault="00B239D4" w:rsidP="00AF04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9D4">
              <w:rPr>
                <w:rFonts w:ascii="Times New Roman" w:hAnsi="Times New Roman" w:cs="Times New Roman"/>
                <w:b/>
                <w:color w:val="000000"/>
                <w:sz w:val="20"/>
              </w:rPr>
              <w:t>Закон Республики Казахстан от 15 ноября 2010 года № 351-IV</w:t>
            </w:r>
            <w:bookmarkStart w:id="8" w:name="_GoBack"/>
            <w:bookmarkEnd w:id="8"/>
          </w:p>
        </w:tc>
      </w:tr>
      <w:tr w:rsidR="00B239D4" w:rsidRPr="00474416" w:rsidTr="00C83E87">
        <w:trPr>
          <w:trHeight w:val="5006"/>
        </w:trPr>
        <w:tc>
          <w:tcPr>
            <w:tcW w:w="718" w:type="dxa"/>
            <w:shd w:val="clear" w:color="auto" w:fill="FFFFFF"/>
          </w:tcPr>
          <w:p w:rsidR="00B239D4" w:rsidRDefault="002C615A" w:rsidP="002C615A">
            <w:pPr>
              <w:shd w:val="clear" w:color="auto" w:fill="FFFFFF"/>
              <w:spacing w:after="0" w:line="240" w:lineRule="auto"/>
              <w:ind w:firstLine="3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B239D4" w:rsidRPr="00267D48" w:rsidRDefault="00B239D4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15) статьи 1</w:t>
            </w:r>
            <w:proofErr w:type="gramEnd"/>
          </w:p>
        </w:tc>
        <w:tc>
          <w:tcPr>
            <w:tcW w:w="4604" w:type="dxa"/>
            <w:gridSpan w:val="2"/>
            <w:shd w:val="clear" w:color="auto" w:fill="FFFFFF"/>
          </w:tcPr>
          <w:p w:rsidR="00B239D4" w:rsidRPr="00B239D4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19"/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Статья 1. Основные понятия, используемые в настоящем Законе</w:t>
            </w:r>
          </w:p>
          <w:p w:rsidR="00B239D4" w:rsidRPr="00FC092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239D4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15) сопроводительная накладная - унифицированный документ, предназначенный для осуществления </w:t>
            </w:r>
            <w:proofErr w:type="gram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движением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всем пути следования от отправителя до получателя, необходимы для оформления операций по отпуску и приему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bookmarkEnd w:id="9"/>
          <w:p w:rsidR="00B239D4" w:rsidRPr="00267D48" w:rsidRDefault="00B239D4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Статья 1. Основные понятия, используемые в настоящем Законе</w:t>
            </w:r>
          </w:p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…</w:t>
            </w:r>
          </w:p>
          <w:p w:rsidR="00B239D4" w:rsidRPr="00A641F3" w:rsidRDefault="00B239D4" w:rsidP="009A6A44">
            <w:pPr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15) сопроводительная накладная</w:t>
            </w:r>
            <w:r w:rsidR="00EE6AEC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6AEC"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="00EE6AEC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унифицированный документ, предназначенный для осуществления </w:t>
            </w:r>
            <w:proofErr w:type="gram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движением </w:t>
            </w:r>
            <w:proofErr w:type="spellStart"/>
            <w:r w:rsidR="00BF6B97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="00BF6B97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всем пути следования от отправителя до получателя, необходимы для оформления операций по отпуску и приему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B103E"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С</w:t>
            </w:r>
            <w:r w:rsidR="00DB103E" w:rsidRPr="00A641F3">
              <w:rPr>
                <w:rFonts w:ascii="Times New Roman" w:hAnsi="Times New Roman"/>
                <w:b/>
                <w:sz w:val="24"/>
                <w:szCs w:val="24"/>
              </w:rPr>
              <w:t>опроводительные накладные на товары оформляются в порядке, установленном Налоговым кодексом.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463B4C" w:rsidRPr="00A641F3" w:rsidRDefault="00463B4C" w:rsidP="00463B4C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39D4" w:rsidRPr="00A641F3" w:rsidRDefault="00463B4C" w:rsidP="00C83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proofErr w:type="spellStart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будет осуществляться по </w:t>
            </w:r>
            <w:r w:rsidR="00EE6AEC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единому сопроводительному документу -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</w:p>
        </w:tc>
      </w:tr>
      <w:tr w:rsidR="00B239D4" w:rsidRPr="00474416" w:rsidTr="00DB103E">
        <w:trPr>
          <w:trHeight w:val="2883"/>
        </w:trPr>
        <w:tc>
          <w:tcPr>
            <w:tcW w:w="718" w:type="dxa"/>
            <w:shd w:val="clear" w:color="auto" w:fill="FFFFFF"/>
          </w:tcPr>
          <w:p w:rsidR="00B239D4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B239D4" w:rsidRPr="00267D48" w:rsidRDefault="00463B4C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7) статьи 7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7. Компетенция уполномоченного органа в области оборота </w:t>
            </w:r>
            <w:proofErr w:type="spellStart"/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Уполномоченный орган в области оборота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0" w:name="z7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разрабатывает и утверждает порядок оформления </w:t>
            </w:r>
            <w:r w:rsidRPr="00B23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сопроводительных накладных;</w:t>
            </w:r>
          </w:p>
          <w:bookmarkEnd w:id="10"/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39D4" w:rsidRPr="00267D48" w:rsidRDefault="00B239D4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Статья 7. Компетенция уполномоченного органа в области оборота </w:t>
            </w:r>
            <w:proofErr w:type="spellStart"/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Уполномоченный орган в области оборота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</w:t>
            </w:r>
            <w:r w:rsid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39D4" w:rsidRPr="00267D48" w:rsidRDefault="00B239D4" w:rsidP="00267D48">
            <w:pPr>
              <w:shd w:val="clear" w:color="auto" w:fill="FFFFFF" w:themeFill="background1"/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463B4C" w:rsidRDefault="00463B4C" w:rsidP="00463B4C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39D4" w:rsidRDefault="00463B4C" w:rsidP="00463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будет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463B4C" w:rsidRPr="00474416" w:rsidTr="00C83E87">
        <w:trPr>
          <w:trHeight w:val="987"/>
        </w:trPr>
        <w:tc>
          <w:tcPr>
            <w:tcW w:w="718" w:type="dxa"/>
            <w:shd w:val="clear" w:color="auto" w:fill="FFFFFF"/>
          </w:tcPr>
          <w:p w:rsidR="00463B4C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463B4C" w:rsidRDefault="00463B4C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Пункты 2 и 3 статьи 9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9. Условия производства и оборота </w:t>
            </w:r>
            <w:proofErr w:type="spellStart"/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2. Реализация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должна осуществляться с оформлением сопроводительных накладных: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1) лицам, осуществляющим производство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(или) имеющим лицензию на компаундирование нефтепродуктов;</w:t>
            </w:r>
          </w:p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2) н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экспорт при наличии соответствующих документов.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Транспортировка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допускается при наличии сопроводительных накладных на всем пути его следования.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B239D4" w:rsidRDefault="00463B4C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9. Условия производства и оборота </w:t>
            </w:r>
            <w:proofErr w:type="spellStart"/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1" w:name="z104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2. Реализация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должна осуществляться с оформлением сопроводительных накладных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2" w:name="z105"/>
            <w:bookmarkEnd w:id="11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1) лицам, осуществляющим производство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(или) имеющим лицензию на компаундирование нефтепродуктов;</w:t>
            </w:r>
          </w:p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3" w:name="z106"/>
            <w:bookmarkEnd w:id="12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2) н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экспорт при наличии соответствующих документов.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4" w:name="z107"/>
            <w:bookmarkEnd w:id="13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Транспортировка </w:t>
            </w:r>
            <w:proofErr w:type="spellStart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допускается при наличии сопроводительных накладных </w:t>
            </w:r>
            <w:r w:rsidRPr="00463B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всем пути его следования.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  <w:bookmarkEnd w:id="14"/>
          </w:p>
          <w:p w:rsidR="00463B4C" w:rsidRPr="00B239D4" w:rsidRDefault="00463B4C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463B4C" w:rsidRDefault="002679CD" w:rsidP="00267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2679CD" w:rsidRPr="00474416" w:rsidTr="00C83E87">
        <w:trPr>
          <w:trHeight w:val="1129"/>
        </w:trPr>
        <w:tc>
          <w:tcPr>
            <w:tcW w:w="718" w:type="dxa"/>
            <w:shd w:val="clear" w:color="auto" w:fill="FFFFFF"/>
          </w:tcPr>
          <w:p w:rsidR="002679CD" w:rsidRDefault="002C615A" w:rsidP="002C615A">
            <w:pPr>
              <w:shd w:val="clear" w:color="auto" w:fill="FFFFFF"/>
              <w:spacing w:after="0" w:line="240" w:lineRule="auto"/>
              <w:ind w:firstLine="3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5) пункта 2, подпункт 2) пункта 3 статьи 10</w:t>
            </w:r>
          </w:p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10. Права и обязанности производителя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производителя нефтепродуктов с содержанием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z114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2. Производитель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6" w:name="z119"/>
            <w:bookmarkEnd w:id="15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5) оформлять и представлять в уполномоченный орган в области оборота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сопроводительные накладные при транспортировке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порядке, установленном законодательством Республики Казахстан;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7" w:name="z120"/>
            <w:bookmarkEnd w:id="16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… </w:t>
            </w:r>
            <w:bookmarkStart w:id="18" w:name="z124"/>
            <w:bookmarkEnd w:id="17"/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3. Производитель нефтепродуктов с содержанием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порядке, по форме и в сроки, установленные уполномоченным органом в области оборота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9" w:name="z126"/>
            <w:bookmarkEnd w:id="18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2) оформлять и представлять сопроводительные накладные при транспортировке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bookmarkEnd w:id="19"/>
          <w:p w:rsidR="002679CD" w:rsidRPr="00A641F3" w:rsidRDefault="002679CD" w:rsidP="002679C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79CD" w:rsidRPr="00A641F3" w:rsidRDefault="002679CD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10. Права и обязанности производителя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производителя нефтепродуктов с содержанием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2. Производитель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5) оформлять и представлять в уполномоченный орган в области оборота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сопроводительные накладные </w:t>
            </w:r>
            <w:r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 транспортировке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порядке, установленном законодательством Республики Казахстан;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… 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3. Производитель нефтепродуктов с содержанием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порядке, по форме и в сроки, установленные уполномоченным органом в области оборота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2) оформлять и представлять сопроводительные накладные  </w:t>
            </w:r>
            <w:r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транспортировке </w:t>
            </w:r>
            <w:proofErr w:type="spellStart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биотоплива</w:t>
            </w:r>
            <w:proofErr w:type="spell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679CD" w:rsidRPr="00A641F3" w:rsidRDefault="002679CD" w:rsidP="009A6A4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2679CD" w:rsidRDefault="002679CD" w:rsidP="00267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2679CD" w:rsidRPr="00474416" w:rsidTr="00DB103E">
        <w:trPr>
          <w:trHeight w:val="2883"/>
        </w:trPr>
        <w:tc>
          <w:tcPr>
            <w:tcW w:w="718" w:type="dxa"/>
            <w:shd w:val="clear" w:color="auto" w:fill="FFFFFF"/>
          </w:tcPr>
          <w:p w:rsidR="002679CD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11 пункта 1 статьи 11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Статья 11. Ограничения в области производства и оборота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      1. При производстве и обороте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запрещается: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bookmarkStart w:id="20" w:name="z139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      11) реализация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без оформления сопроводительных накладных.</w:t>
            </w:r>
          </w:p>
          <w:bookmarkEnd w:id="20"/>
          <w:p w:rsidR="002679CD" w:rsidRPr="002679CD" w:rsidRDefault="002679CD" w:rsidP="002679C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Статья 11. Ограничения в области производства и оборота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      1. При производстве и обороте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запрещается: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      11) реализация </w:t>
            </w:r>
            <w:proofErr w:type="spellStart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без оформления сопроводительных накладных </w:t>
            </w:r>
            <w:r w:rsidRPr="002679C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на товары.</w:t>
            </w:r>
          </w:p>
          <w:p w:rsidR="002679CD" w:rsidRPr="002679CD" w:rsidRDefault="002679CD" w:rsidP="002679C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C83E87" w:rsidRPr="00563603" w:rsidRDefault="002679CD" w:rsidP="009A6A4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движением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476"/>
        </w:trPr>
        <w:tc>
          <w:tcPr>
            <w:tcW w:w="15357" w:type="dxa"/>
            <w:gridSpan w:val="8"/>
            <w:shd w:val="clear" w:color="auto" w:fill="FFFFFF"/>
          </w:tcPr>
          <w:p w:rsidR="00863A88" w:rsidRPr="00462C76" w:rsidRDefault="00863A88" w:rsidP="00F96658">
            <w:pPr>
              <w:spacing w:after="0" w:line="240" w:lineRule="auto"/>
              <w:ind w:left="69"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Закон Республики Казахстан </w:t>
            </w:r>
            <w:r w:rsidRPr="00462C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 20 июля 2011года</w:t>
            </w: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«О государственном регулировании производства</w:t>
            </w:r>
          </w:p>
          <w:p w:rsidR="00863A88" w:rsidRDefault="00863A88" w:rsidP="00F9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оборота отдельных видов нефтепродуктов»</w:t>
            </w:r>
          </w:p>
        </w:tc>
      </w:tr>
      <w:tr w:rsidR="00D80747" w:rsidRPr="00474416" w:rsidTr="00DB103E">
        <w:trPr>
          <w:trHeight w:val="3223"/>
        </w:trPr>
        <w:tc>
          <w:tcPr>
            <w:tcW w:w="718" w:type="dxa"/>
            <w:shd w:val="clear" w:color="auto" w:fill="FFFFFF"/>
          </w:tcPr>
          <w:p w:rsidR="00D80747" w:rsidRDefault="002C615A" w:rsidP="002C615A">
            <w:pPr>
              <w:shd w:val="clear" w:color="auto" w:fill="FFFFFF"/>
              <w:spacing w:after="0" w:line="240" w:lineRule="auto"/>
              <w:ind w:firstLine="3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D80747" w:rsidRPr="005C636E" w:rsidRDefault="00D80747" w:rsidP="005C636E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3) статьи 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D80747" w:rsidRPr="00D80747" w:rsidRDefault="00D80747" w:rsidP="00D8074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D80747" w:rsidRDefault="00D80747" w:rsidP="00D80747">
            <w:pPr>
              <w:spacing w:after="0" w:line="240" w:lineRule="auto"/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персональный идентификационный номер-код - постоянный идентификационный номер, который присваивается производителям нефтепродуктов, оптовым поставщикам нефтепродуктов, осуществляющим импорт нефтепродуктов, и каждому наименованию нефтепродукта, производимого в Республике Казахстан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или ввозимого на территорию Республики Казахстан, необходимый для указания вида, марки нефтепродуктов в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сопроводительной накладной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декларации по обороту нефтепродуктов</w:t>
            </w:r>
          </w:p>
          <w:p w:rsidR="00D80747" w:rsidRPr="00980B80" w:rsidRDefault="00D80747" w:rsidP="00D8074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D80747" w:rsidRPr="00D80747" w:rsidRDefault="00D80747" w:rsidP="00D8074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D80747" w:rsidRDefault="00D80747" w:rsidP="00D80747">
            <w:pPr>
              <w:spacing w:after="0" w:line="240" w:lineRule="auto"/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персональный идентификационный номер-код - постоянный идентификационный номер, который присваивается производителям нефтепродуктов, оптовым поставщикам нефтепродуктов, осуществляющим импорт нефтепродуктов, и каждому наименованию нефтепродукта,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производимого в Республике Казахстан или ввозимого на территорию Республики Казахстан, необходимый для указания вида, марки нефтепродуктов в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сопроводительной накладной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53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декларации по обороту нефтепродуктов</w:t>
            </w:r>
          </w:p>
          <w:p w:rsidR="00D80747" w:rsidRPr="00FA0080" w:rsidRDefault="00D80747" w:rsidP="00D80747">
            <w:pPr>
              <w:pStyle w:val="a3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D80747" w:rsidRDefault="00D80747" w:rsidP="00D8074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D80747" w:rsidRPr="00ED3F9C" w:rsidRDefault="00D80747" w:rsidP="001A72C4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Контроль за</w:t>
            </w:r>
            <w:proofErr w:type="gramEnd"/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 движением </w:t>
            </w:r>
            <w:r w:rsidR="001A72C4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нефтепродуктов </w:t>
            </w: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будет осуществляться по СНТ в связи с чем, разработка и утверждение  Правил будет осуществляться в соответствии со статьей 176 </w:t>
            </w: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lastRenderedPageBreak/>
              <w:t>Налогового кодекса.</w:t>
            </w:r>
          </w:p>
        </w:tc>
      </w:tr>
      <w:tr w:rsidR="00D80747" w:rsidRPr="00474416" w:rsidTr="00DB103E">
        <w:trPr>
          <w:trHeight w:val="3223"/>
        </w:trPr>
        <w:tc>
          <w:tcPr>
            <w:tcW w:w="718" w:type="dxa"/>
            <w:shd w:val="clear" w:color="auto" w:fill="FFFFFF"/>
          </w:tcPr>
          <w:p w:rsidR="00D80747" w:rsidRDefault="002C615A" w:rsidP="002C615A">
            <w:pPr>
              <w:shd w:val="clear" w:color="auto" w:fill="FFFFFF"/>
              <w:spacing w:after="0" w:line="240" w:lineRule="auto"/>
              <w:ind w:hanging="10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D80747" w:rsidRDefault="00D80747" w:rsidP="005C636E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28) статьи 1 </w:t>
            </w:r>
            <w:proofErr w:type="gramEnd"/>
          </w:p>
        </w:tc>
        <w:tc>
          <w:tcPr>
            <w:tcW w:w="4604" w:type="dxa"/>
            <w:gridSpan w:val="2"/>
            <w:shd w:val="clear" w:color="auto" w:fill="FFFFFF"/>
          </w:tcPr>
          <w:p w:rsidR="00B07DD5" w:rsidRPr="00D80747" w:rsidRDefault="00B07DD5" w:rsidP="00B07DD5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B07DD5" w:rsidRDefault="00B07DD5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80747" w:rsidRPr="00D80747" w:rsidRDefault="00D80747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28) сопроводительная накладная - документ, сопровождающий нефтепродукты на всем пути следования от отправителя до получателя, предназначенный для </w:t>
            </w:r>
            <w:proofErr w:type="gramStart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оборотом нефтепродуктов и необходимый для оформления операций по отпуску и приему нефтепродуктов, а также операций по передаче нефтепродуктов поставщикам нефти;</w:t>
            </w:r>
          </w:p>
          <w:p w:rsidR="00D80747" w:rsidRPr="00D80747" w:rsidRDefault="00D80747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B07DD5" w:rsidRPr="00D80747" w:rsidRDefault="00B07DD5" w:rsidP="00B07DD5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B07DD5" w:rsidRDefault="00B07DD5" w:rsidP="00DB103E">
            <w:pPr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80747" w:rsidRPr="00D80747" w:rsidRDefault="00D80747" w:rsidP="009A6A44">
            <w:pPr>
              <w:spacing w:line="28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28) сопроводительная накладная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документ, сопровождающий нефтепродукты на всем пути следования от отправителя до получателя, предназначенный для </w:t>
            </w:r>
            <w:proofErr w:type="gramStart"/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оборотом нефтепродуктов и необходимый для оформления операций по отпуску и приему нефтепродуктов, а также операций по передаче нефтепродуктов поставщикам нефти</w:t>
            </w:r>
            <w:r w:rsidRPr="00D80747"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;</w:t>
            </w:r>
            <w:r w:rsidR="00DB103E" w:rsidRPr="0088424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С</w:t>
            </w:r>
            <w:r w:rsidR="00DB103E" w:rsidRPr="0088424D">
              <w:rPr>
                <w:rFonts w:ascii="Times New Roman" w:hAnsi="Times New Roman"/>
                <w:b/>
                <w:sz w:val="24"/>
                <w:szCs w:val="24"/>
              </w:rPr>
              <w:t xml:space="preserve">опроводительные накладные на товары оформляются в </w:t>
            </w:r>
            <w:r w:rsidR="00DB103E" w:rsidRPr="00A641F3">
              <w:rPr>
                <w:rFonts w:ascii="Times New Roman" w:hAnsi="Times New Roman"/>
                <w:b/>
                <w:sz w:val="24"/>
                <w:szCs w:val="24"/>
              </w:rPr>
              <w:t>порядке, установленном Налоговым кодексом.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D80747" w:rsidRDefault="00D80747" w:rsidP="00D8074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D80747" w:rsidRPr="00563603" w:rsidRDefault="00D80747" w:rsidP="001A72C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движением </w:t>
            </w:r>
            <w:r w:rsidR="001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566FD7" w:rsidRPr="00474416" w:rsidTr="00DB103E">
        <w:trPr>
          <w:trHeight w:val="420"/>
        </w:trPr>
        <w:tc>
          <w:tcPr>
            <w:tcW w:w="718" w:type="dxa"/>
            <w:shd w:val="clear" w:color="auto" w:fill="FFFFFF"/>
          </w:tcPr>
          <w:p w:rsidR="00566FD7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6) статьи 8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342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Статья 8. Компетенция уполномоченного органа в области оборота нефтепродуктов</w:t>
            </w:r>
          </w:p>
          <w:p w:rsidR="00566FD7" w:rsidRPr="0073424C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73424C" w:rsidRDefault="00566FD7" w:rsidP="00566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6) разрабатывает и утверждает правила оформления, получения, выдачи, учета, хранения и представления сопроводительных накладных;</w:t>
            </w:r>
          </w:p>
          <w:p w:rsidR="00566FD7" w:rsidRDefault="00566FD7" w:rsidP="00566FD7">
            <w:r>
              <w:t>…</w:t>
            </w:r>
          </w:p>
          <w:p w:rsidR="001A72C4" w:rsidRPr="00D80747" w:rsidRDefault="001A72C4" w:rsidP="00566F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566FD7" w:rsidRPr="0073424C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342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Статья 8. Компетенция уполномоченного органа в области оборота нефтепродуктов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6F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6) </w:t>
            </w:r>
            <w:r w:rsidRPr="00566F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Исключить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6F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D80747" w:rsidRDefault="00566FD7" w:rsidP="00D80747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566FD7" w:rsidRDefault="00566FD7" w:rsidP="00566FD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566FD7" w:rsidRPr="00563603" w:rsidRDefault="00566FD7" w:rsidP="001A72C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движением </w:t>
            </w:r>
            <w:r w:rsidR="001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57494E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57494E" w:rsidRDefault="002C615A" w:rsidP="002C615A">
            <w:pPr>
              <w:shd w:val="clear" w:color="auto" w:fill="FFFFFF"/>
              <w:spacing w:after="0" w:line="240" w:lineRule="auto"/>
              <w:ind w:firstLine="3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57494E" w:rsidRPr="00F84506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 с</w:t>
            </w:r>
            <w:r w:rsidR="0057494E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494E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Статья 19. Условия оборота нефтепродуктов</w:t>
            </w:r>
          </w:p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…</w:t>
            </w:r>
          </w:p>
          <w:p w:rsidR="003D104F" w:rsidRPr="00B65361" w:rsidRDefault="003D104F" w:rsidP="003D104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 При оптовой и розничной реализации нефтепродуктов, а также экспорте и импорте нефтепродуктов оформляются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6536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в соответствии с правилами, утверждаемыми уполномоченным органом в области оборота нефтепродуктов.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При розничной реализации нефтепродуктов с автозаправочной станции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не оформляются.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Запрещаются приобретение и 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(или) хранение нефтепродуктов без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сопроводительных накладных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94E" w:rsidRPr="00A641F3" w:rsidRDefault="0057494E" w:rsidP="003D104F">
            <w:pPr>
              <w:pStyle w:val="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Статья 19. Условия оборота нефтепродуктов</w:t>
            </w:r>
          </w:p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…</w:t>
            </w:r>
          </w:p>
          <w:p w:rsidR="00B75385" w:rsidRPr="00A641F3" w:rsidRDefault="003D104F" w:rsidP="00B753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 При оптовой и розничной реализации нефтепродуктов, а также экспорте и импорте нефтепродуктов оформляются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 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B75385"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порядке, установленном Налоговым кодексом.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При розничной реализации нефтепродуктов с автозаправочной станции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не оформляются.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Запрещаются приобретение и (или) хранение нефтепродуктов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без сопроводительных накладных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57494E" w:rsidRPr="00A641F3" w:rsidRDefault="0057494E" w:rsidP="00F8450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3D104F" w:rsidRDefault="003D104F" w:rsidP="003D104F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57494E" w:rsidRPr="00ED3F9C" w:rsidRDefault="003D104F" w:rsidP="00111F1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</w:t>
            </w:r>
            <w:proofErr w:type="gramStart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движением </w:t>
            </w:r>
            <w:r w:rsidR="00111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863A88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FC4B05" w:rsidRDefault="00863A88" w:rsidP="005A16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4B05">
              <w:rPr>
                <w:rFonts w:ascii="Times New Roman" w:hAnsi="Times New Roman"/>
                <w:sz w:val="28"/>
                <w:szCs w:val="28"/>
              </w:rPr>
              <w:t>стать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FC4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8A0B17" w:rsidRDefault="00863A88" w:rsidP="005A169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20. Условия транспортировки сырой нефти, газового конденсата и нефтепродуктов железнодорожным, автомобильным, морским, внутренним водным и воздушным транспортом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Транспортировка сырой нефти, газового конденсата, продуктов переработки и нефтепродуктов железнодорожным, автомобильным, морским,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требованиями, предъявляемыми </w:t>
            </w:r>
            <w:hyperlink r:id="rId9" w:tooltip="Правила перевозок опасных грузов по железным дорогам (утверждены на пятнадцатом заседании Совета по железнодорожному транспорту 5 апреля 1996 г.) (с изменениями и дополнениями по состоянию на 19.05.2016 г.)" w:history="1">
              <w:r w:rsidRPr="00FB4D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Республики Казахстан к перевозкам опасных грузов.</w:t>
            </w:r>
          </w:p>
          <w:p w:rsidR="00863A88" w:rsidRPr="003D104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При реализации и (или) отгрузке, а также при осуществлении операций по транспортировке нефтепродуктов железнодорожным, автомобильным, морским, внутренним водным и воздушным транспортом в обязательном порядке оформляются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сопроводительные накладные.</w:t>
            </w:r>
          </w:p>
          <w:p w:rsidR="00863A88" w:rsidRPr="005666F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импорте нефтепродуктов на 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территорию Республики Казахстан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получателем </w:t>
            </w:r>
            <w:r w:rsidRPr="005666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передается поставщику или перевозчику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для осуществления ввоза нефтепродуктов на территорию Республики Казахстан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Оптовые поставщики нефтепродуктов, розничные </w:t>
            </w:r>
            <w:proofErr w:type="spell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реализаторы</w:t>
            </w:r>
            <w:proofErr w:type="spell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нефтепродуктов, лица, осуществляющие внутреннее перемещение нефтепродуктов, обязаны передавать сопроводительные накладные получателям через транспорт вместе с нефтепродуктами.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настоящего пункта получателем признается: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юридическое лицо, являющееся покупателем нефтепродуктов, филиал данного юридического лица, указанный им в качестве получателя;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юридическое лицо, его филиал, </w:t>
            </w:r>
            <w:proofErr w:type="gram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являющиеся</w:t>
            </w:r>
            <w:proofErr w:type="gram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получателями нефтепродуктов при внутреннем перемещении;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физическое лицо, являющееся покупателем нефтепродуктов, а также при внутреннем перемещении нефтепродуктов.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Внутренним перемещением признается перемещение, связанное с транспортировкой нефтепродуктов, внутри одного физического лица, осуществляющего предпринимательскую деятельность, или юридического лица.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в электронном виде посредством </w:t>
            </w:r>
            <w:proofErr w:type="spell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интернет-ресурса</w:t>
            </w:r>
            <w:proofErr w:type="spell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землях сельскохозяйственного назначения при осуществлении внутреннего перемещения производителями сельскохозяйственной продукции оформление </w:t>
            </w:r>
            <w:r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сопроводительных накладных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требуется.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Документы, связанные с транспортировкой сырой нефти, газового конденсата, продуктов переработки и нефтепродуктов железнодорожным, автомобильным, морским, внутренним водным и воздушным транспортом, должны соответствовать требованиям, установленным для перевозки опасных грузов для каждого вида транспорта.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Конструкция и условия эксплуатации сре</w:t>
            </w:r>
            <w:proofErr w:type="gram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хр</w:t>
            </w:r>
            <w:proofErr w:type="gram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анения и транспортировки сырой нефти, газового конденсата и нефтепродуктов железнодорожным, автомобильным, морским, внутренним водным и воздушным транспортом должны соответствовать требованиям технических регламентов.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63A88" w:rsidRPr="00F031F2" w:rsidRDefault="00863A88" w:rsidP="005A16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FFFFFF"/>
          </w:tcPr>
          <w:p w:rsidR="00863A88" w:rsidRPr="008A0B17" w:rsidRDefault="00863A88" w:rsidP="005A1697">
            <w:pPr>
              <w:spacing w:after="0" w:line="240" w:lineRule="auto"/>
              <w:ind w:left="7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Статья 20. Условия транспортировки сырой нефти, газового конденсата и нефтепродуктов </w:t>
            </w:r>
            <w:r w:rsidRPr="0011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" w:name="SUB200100"/>
            <w:bookmarkStart w:id="22" w:name="sub1005133731"/>
            <w:bookmarkEnd w:id="21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Транспортировка сырой нефти, газового конденсата, продуктов переработки и нефтепродуктов </w:t>
            </w:r>
            <w:r w:rsidRPr="0011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железнодорожным, автомобильным, морским,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требованиями, предъявляемыми </w:t>
            </w:r>
            <w:bookmarkStart w:id="23" w:name="sub1000006317"/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"jl:1017835.0.1000006317_0" \o "Правила перевозок опасных грузов по железным дорогам (утверждены на пятнадцатом заседании Совета по железнодорожному транспорту 5 апреля 1996 г.) (с изменениями и дополнениями по состоянию на 19.05.2016 г.)" </w:instrText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законодательством</w:t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23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Казахстан к перевозкам опасных грузов.</w:t>
            </w:r>
          </w:p>
          <w:p w:rsidR="00863A88" w:rsidRPr="003D104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24" w:name="SUB200200"/>
            <w:bookmarkEnd w:id="24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 реализации и (или) отгрузке, а также при осуществлении операций по транспортировке нефтепродуктов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железнодорожным, автомобильным, морским, внутренним водным и воздушным транспортом в обязательном порядке оформляются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сопроводительные накладные</w:t>
            </w:r>
            <w:r w:rsidR="003D10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104F"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3D104F"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товары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импорте нефтепродуктов на территорию Республики Казахстан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получателем</w:t>
            </w:r>
            <w:r w:rsidRPr="0089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Оптовые поставщики нефтепродуктов, розничные </w:t>
            </w:r>
            <w:proofErr w:type="spell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реализаторы</w:t>
            </w:r>
            <w:proofErr w:type="spell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нефтепродуктов, лица, осуществляющие внутреннее перемещение нефтепродуктов, обязаны передавать сопроводительные накладные </w:t>
            </w:r>
            <w:r w:rsidR="00C53945" w:rsidRPr="00C539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на товары</w:t>
            </w:r>
            <w:r w:rsidR="00C53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получателям через транспорт вместе с нефтепродуктами.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настоящего пункта получателем признается: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" w:name="SUB200201"/>
            <w:bookmarkEnd w:id="25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юридическое лицо, являющееся покупателем нефтепродуктов, филиал данного юридического лица, указанный им в качестве получателя;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" w:name="SUB200202"/>
            <w:bookmarkEnd w:id="26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юридическое лицо, его филиал, </w:t>
            </w:r>
            <w:proofErr w:type="gram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являющиеся</w:t>
            </w:r>
            <w:proofErr w:type="gram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получателями нефтепродуктов при внутреннем перемещении;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7" w:name="SUB200203"/>
            <w:bookmarkEnd w:id="27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физическое лицо, являющееся покупателем нефтепродуктов, а также при внутреннем перемещении нефтепродуктов.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Внутренним перемещением признается перемещение, связанное с транспортировкой нефтепродуктов, внутри одного физического лица, осуществляющего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предпринимательскую деятельность, или юридического лица.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534404"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товары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оформляется в электронном виде посредством </w:t>
            </w:r>
            <w:proofErr w:type="spell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интернет-ресурса</w:t>
            </w:r>
            <w:proofErr w:type="spell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землях сельскохозяйственного назначения при осуществлении внутреннего перемещения производителями сельскохозяйственной продукции оформление </w:t>
            </w:r>
            <w:r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сопроводительных накладных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4404"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8" w:name="SUB200300"/>
            <w:bookmarkEnd w:id="22"/>
            <w:bookmarkEnd w:id="28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Документы, связанные с транспортировкой сырой нефти, газового конденсата, продуктов переработки и нефтепродуктов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транспортом, должны соответствовать требованиям, установленным для перевозки опасных грузов для каждого вида транспорта.</w:t>
            </w:r>
          </w:p>
          <w:p w:rsidR="00863A88" w:rsidRPr="00F031F2" w:rsidRDefault="00863A88" w:rsidP="002C396E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9" w:name="SUB200400"/>
            <w:bookmarkEnd w:id="29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Конструкция и условия эксплуатации сре</w:t>
            </w:r>
            <w:proofErr w:type="gramStart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хр</w:t>
            </w:r>
            <w:proofErr w:type="gramEnd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анения и транспортировки сырой нефти, газового конденсата и нефтепродуктов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 должны соответствовать требованиям технических регламентов.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соответствии с подпунктом 2) статьи 8 Закона Республики Казахстан от 20 июля 2011 года «О государственном регулировании производства и оборота отдельных видов нефтепродуктов» (далее – Закон) </w:t>
            </w:r>
            <w:r w:rsidR="00BC1D5F">
              <w:fldChar w:fldCharType="begin"/>
            </w:r>
            <w:r w:rsidR="00BC1D5F">
              <w:instrText xml:space="preserve"> HYPERLINK "jl:30176584.0.1000754711_0" \o "Постановление Пра</w:instrText>
            </w:r>
            <w:r w:rsidR="00BC1D5F">
              <w:instrText xml:space="preserve">вительства Республики Казахстан от 24 апреля 2008 года № 387 " </w:instrText>
            </w:r>
            <w:r w:rsidR="00BC1D5F">
              <w:fldChar w:fldCharType="separate"/>
            </w:r>
            <w:r w:rsidRPr="006A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 в области оборота нефтепродуктов</w:t>
            </w:r>
            <w:r w:rsidR="00BC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4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осуществляет государственный контроль в области оборота нефтепродуктов. </w:t>
            </w:r>
          </w:p>
          <w:p w:rsidR="00863A88" w:rsidRPr="006A471E" w:rsidRDefault="00863A88" w:rsidP="005A1697">
            <w:pPr>
              <w:spacing w:after="0" w:line="240" w:lineRule="auto"/>
              <w:ind w:firstLine="284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подпункту </w:t>
            </w:r>
            <w:r w:rsidRPr="006A471E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21) статьи 1 Закона оборот нефтепродуктов - приобретение, хранение, оптовая и розничная реализация, отгрузка, транспортировка, экспорт и импорт нефтепродуктов.</w:t>
            </w:r>
            <w:proofErr w:type="gramEnd"/>
          </w:p>
          <w:p w:rsidR="00863A88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Нефтепродукты транспортируются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железнодорожным, автомобильным, морским, внутренним водным и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воздушным транспортом</w:t>
            </w:r>
            <w:r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6A4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через трубопровод.</w:t>
            </w:r>
          </w:p>
          <w:p w:rsidR="00A14CCA" w:rsidRPr="00C83E87" w:rsidRDefault="00863A88" w:rsidP="00A14CC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A14CCA"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Отменяется требование по передаче через </w:t>
            </w:r>
            <w:r w:rsidR="00A14CCA" w:rsidRPr="00C83E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поставщика или перевозчика</w:t>
            </w:r>
            <w:r w:rsidR="00A14CCA"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сопроводительной накладной при импорте нефтепродуктов.</w:t>
            </w:r>
          </w:p>
          <w:p w:rsidR="00863A88" w:rsidRPr="005666FF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B103E" w:rsidRDefault="003D104F" w:rsidP="00DB10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с введением с 1 января 2020 года Налоговым кодексом нового унифицированного документа -  сопроводительной накладной на товары (далее - СНТ)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«сопроводительные накладные» следует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заменить на слова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«сопроводительные накладные на товары».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движением </w:t>
            </w:r>
            <w:r w:rsidR="00DB103E"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</w:t>
            </w:r>
            <w:r w:rsidR="00DB103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единому сопроводительному документу </w:t>
            </w:r>
            <w:proofErr w:type="gramStart"/>
            <w:r w:rsidR="00DB103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–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</w:t>
            </w:r>
            <w:r w:rsidR="00DB103E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A88" w:rsidRPr="00DB103E" w:rsidRDefault="00863A88" w:rsidP="00DB10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404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534404" w:rsidRDefault="002C615A" w:rsidP="002C615A">
            <w:pPr>
              <w:shd w:val="clear" w:color="auto" w:fill="FFFFFF"/>
              <w:spacing w:after="0" w:line="240" w:lineRule="auto"/>
              <w:ind w:firstLine="3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534404" w:rsidRPr="00FC4B05" w:rsidRDefault="00534404" w:rsidP="005344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1 статьи 22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06C17" w:rsidRDefault="00B06C17" w:rsidP="00534404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C17" w:rsidRPr="00B06C17" w:rsidRDefault="00B06C17" w:rsidP="00B06C1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22. Условия розничной реализации </w:t>
            </w: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нефтепродуктов</w:t>
            </w:r>
          </w:p>
          <w:p w:rsidR="00B06C17" w:rsidRDefault="00B06C17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C17" w:rsidRPr="00735C2C" w:rsidRDefault="00B06C17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B06C17" w:rsidRPr="00835AE0" w:rsidRDefault="00B06C17" w:rsidP="00835AE0">
            <w:pPr>
              <w:spacing w:after="0" w:line="240" w:lineRule="auto"/>
              <w:jc w:val="both"/>
              <w:rPr>
                <w:b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 Допускается осуществление владельцем автозаправочной станции любого вида реализации (отгрузки) нефтепродуктов по договору поручения в интересах розничного </w:t>
            </w:r>
            <w:proofErr w:type="spellStart"/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реализатора</w:t>
            </w:r>
            <w:proofErr w:type="spellEnd"/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нефтепродуктов. </w:t>
            </w:r>
            <w:r w:rsidRPr="00735C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Обязанность по оформлению, получению, выдаче, учету, хранению и представлению сопроводительных накладных на нефтепродукты в таком случае возлагается на доверителя.</w:t>
            </w:r>
          </w:p>
          <w:p w:rsidR="00534404" w:rsidRPr="008A0B17" w:rsidRDefault="001541EA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B06C17" w:rsidRDefault="00B06C17" w:rsidP="00534404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5AE0" w:rsidRPr="00B06C17" w:rsidRDefault="00835AE0" w:rsidP="00835AE0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22. Условия розничной </w:t>
            </w: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нефтепродуктов</w:t>
            </w:r>
          </w:p>
          <w:p w:rsidR="00835AE0" w:rsidRDefault="00835AE0" w:rsidP="00835AE0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5AE0" w:rsidRPr="00735C2C" w:rsidRDefault="00835AE0" w:rsidP="00835AE0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35AE0" w:rsidRDefault="00835AE0" w:rsidP="0083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 Допускается осуществление владельцем автозаправочной станции любого вида реализации (отгрузки) нефтепродуктов по договору поручения в интересах розничного </w:t>
            </w:r>
            <w:proofErr w:type="spellStart"/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реализатора</w:t>
            </w:r>
            <w:proofErr w:type="spellEnd"/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нефтепродуктов. </w:t>
            </w:r>
          </w:p>
          <w:p w:rsidR="008C7672" w:rsidRDefault="008C7672" w:rsidP="008C7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5A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Обязанность по оформлению,  отправке, подтверждению, отклонению и  аннулированию сопроводительных накладных на товары  в таком случае возлагается на доверителя.</w:t>
            </w:r>
          </w:p>
          <w:p w:rsidR="00534404" w:rsidRPr="008A0B17" w:rsidRDefault="001541EA" w:rsidP="001541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06C17" w:rsidRDefault="00B06C17" w:rsidP="00B06C1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</w:t>
            </w: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2020 года </w:t>
            </w:r>
          </w:p>
          <w:p w:rsidR="00B75385" w:rsidRDefault="00B06C17" w:rsidP="00B06C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391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нетепродуктов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будет осуществляться по </w:t>
            </w:r>
            <w:r w:rsidR="00B75385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единому сопроводительному документу </w:t>
            </w:r>
            <w:proofErr w:type="gramStart"/>
            <w:r w:rsidR="00B75385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–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</w:t>
            </w:r>
            <w:r w:rsidR="00B75385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4404" w:rsidRPr="000113C7" w:rsidRDefault="00534404" w:rsidP="00B06C1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FE4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833FE4" w:rsidRDefault="002C615A" w:rsidP="002C615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33FE4" w:rsidRDefault="00833FE4" w:rsidP="00F769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2 статьи 22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22. Условия розничной реализации нефтепродуктов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…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Розничная реализация нефтепродуктов с автозаправочных станций передвижного типа допускается на землях сельскохозяйственного назначения в местах сосредоточения сельскохозяйственной техники на полевых работах.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FE4" w:rsidRPr="00833FE4" w:rsidRDefault="00833FE4" w:rsidP="00833FE4">
            <w:pPr>
              <w:pStyle w:val="3"/>
              <w:spacing w:before="0" w:after="0" w:line="240" w:lineRule="auto"/>
              <w:ind w:firstLine="426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15" w:type="dxa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«Статья 22. Условия розничной реализации нефтепродуктов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Розничная реализация нефтепродуктов с автозаправочных станций передвижного типа допускается 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только в следующих случаях: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землях сельскохозяйственного назначения в </w:t>
            </w: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местах сосредоточения сельскохозяйственной техники на полевых работах;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при заправке морского, внутреннего водного или воздушного транспорта</w:t>
            </w:r>
            <w:proofErr w:type="gramStart"/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.».</w:t>
            </w:r>
            <w:proofErr w:type="gramEnd"/>
          </w:p>
        </w:tc>
        <w:tc>
          <w:tcPr>
            <w:tcW w:w="3705" w:type="dxa"/>
            <w:gridSpan w:val="2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833FE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33FE4" w:rsidRPr="00833FE4" w:rsidRDefault="00833FE4" w:rsidP="00833F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33FE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Уточняющая поправка для </w:t>
            </w:r>
            <w:r w:rsidRPr="0083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автозаправочных станций передвижного типа</w:t>
            </w:r>
            <w:r w:rsidRPr="00833FE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833FE4" w:rsidRPr="00833FE4" w:rsidRDefault="00833FE4" w:rsidP="00833FE4">
            <w:pPr>
              <w:spacing w:after="0" w:line="240" w:lineRule="auto"/>
              <w:ind w:left="-357" w:firstLine="426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6D76" w:rsidRDefault="00B16D76"/>
    <w:sectPr w:rsidR="00B16D76" w:rsidSect="009A6A44">
      <w:headerReference w:type="default" r:id="rId10"/>
      <w:footerReference w:type="default" r:id="rId11"/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D5F" w:rsidRDefault="00BC1D5F" w:rsidP="00CC29E0">
      <w:pPr>
        <w:spacing w:after="0" w:line="240" w:lineRule="auto"/>
      </w:pPr>
      <w:r>
        <w:separator/>
      </w:r>
    </w:p>
  </w:endnote>
  <w:endnote w:type="continuationSeparator" w:id="0">
    <w:p w:rsidR="00BC1D5F" w:rsidRDefault="00BC1D5F" w:rsidP="00CC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0330033"/>
      <w:docPartObj>
        <w:docPartGallery w:val="Page Numbers (Bottom of Page)"/>
        <w:docPartUnique/>
      </w:docPartObj>
    </w:sdtPr>
    <w:sdtEndPr/>
    <w:sdtContent>
      <w:p w:rsidR="00CC29E0" w:rsidRDefault="00CC29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426">
          <w:rPr>
            <w:noProof/>
          </w:rPr>
          <w:t>15</w:t>
        </w:r>
        <w:r>
          <w:fldChar w:fldCharType="end"/>
        </w:r>
      </w:p>
    </w:sdtContent>
  </w:sdt>
  <w:p w:rsidR="00CC29E0" w:rsidRDefault="00CC29E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D5F" w:rsidRDefault="00BC1D5F" w:rsidP="00CC29E0">
      <w:pPr>
        <w:spacing w:after="0" w:line="240" w:lineRule="auto"/>
      </w:pPr>
      <w:r>
        <w:separator/>
      </w:r>
    </w:p>
  </w:footnote>
  <w:footnote w:type="continuationSeparator" w:id="0">
    <w:p w:rsidR="00BC1D5F" w:rsidRDefault="00BC1D5F" w:rsidP="00CC2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2D8" w:rsidRPr="006336CD" w:rsidRDefault="006B22D8" w:rsidP="006B22D8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63312D">
      <w:rPr>
        <w:rFonts w:ascii="Times New Roman" w:hAnsi="Times New Roman" w:cs="Times New Roman"/>
        <w:b/>
        <w:sz w:val="28"/>
        <w:szCs w:val="28"/>
        <w:lang w:val="kk-KZ"/>
      </w:rPr>
      <w:t>1</w:t>
    </w:r>
  </w:p>
  <w:p w:rsidR="00CC29E0" w:rsidRDefault="00CC29E0" w:rsidP="00CC29E0">
    <w:pPr>
      <w:pStyle w:val="aa"/>
      <w:jc w:val="right"/>
    </w:pPr>
    <w:r>
      <w:t>УАА (БЕРДАУЛЕТОВА Р.)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C5A52"/>
    <w:multiLevelType w:val="hybridMultilevel"/>
    <w:tmpl w:val="159A1948"/>
    <w:lvl w:ilvl="0" w:tplc="6CA8C5B0">
      <w:start w:val="1"/>
      <w:numFmt w:val="decimal"/>
      <w:lvlText w:val="%1."/>
      <w:lvlJc w:val="left"/>
      <w:pPr>
        <w:ind w:left="644" w:hanging="360"/>
      </w:pPr>
      <w:rPr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86206CC"/>
    <w:multiLevelType w:val="hybridMultilevel"/>
    <w:tmpl w:val="BCB6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31"/>
    <w:rsid w:val="00001EF6"/>
    <w:rsid w:val="00013FB5"/>
    <w:rsid w:val="000317C7"/>
    <w:rsid w:val="000363E3"/>
    <w:rsid w:val="0004648D"/>
    <w:rsid w:val="00052D5C"/>
    <w:rsid w:val="0005359F"/>
    <w:rsid w:val="00076689"/>
    <w:rsid w:val="000B5186"/>
    <w:rsid w:val="000D747C"/>
    <w:rsid w:val="000F2AC8"/>
    <w:rsid w:val="00111F19"/>
    <w:rsid w:val="00123DAA"/>
    <w:rsid w:val="00137588"/>
    <w:rsid w:val="00151043"/>
    <w:rsid w:val="001541EA"/>
    <w:rsid w:val="001635C4"/>
    <w:rsid w:val="00165513"/>
    <w:rsid w:val="001A72C4"/>
    <w:rsid w:val="001B32E3"/>
    <w:rsid w:val="001C6AC4"/>
    <w:rsid w:val="001D1363"/>
    <w:rsid w:val="001E4482"/>
    <w:rsid w:val="00206C37"/>
    <w:rsid w:val="002373DD"/>
    <w:rsid w:val="00247B61"/>
    <w:rsid w:val="002679CD"/>
    <w:rsid w:val="00267D48"/>
    <w:rsid w:val="00286546"/>
    <w:rsid w:val="00290031"/>
    <w:rsid w:val="002935A0"/>
    <w:rsid w:val="0029702F"/>
    <w:rsid w:val="002C396E"/>
    <w:rsid w:val="002C615A"/>
    <w:rsid w:val="002D0AD4"/>
    <w:rsid w:val="002F3159"/>
    <w:rsid w:val="002F32F8"/>
    <w:rsid w:val="0030247B"/>
    <w:rsid w:val="003100B2"/>
    <w:rsid w:val="003335D5"/>
    <w:rsid w:val="00360FBD"/>
    <w:rsid w:val="00370483"/>
    <w:rsid w:val="00376944"/>
    <w:rsid w:val="003865A0"/>
    <w:rsid w:val="00391E02"/>
    <w:rsid w:val="003A560F"/>
    <w:rsid w:val="003D104F"/>
    <w:rsid w:val="003E3D62"/>
    <w:rsid w:val="003F45F8"/>
    <w:rsid w:val="00413997"/>
    <w:rsid w:val="00451109"/>
    <w:rsid w:val="00462C76"/>
    <w:rsid w:val="00463B4C"/>
    <w:rsid w:val="004702D4"/>
    <w:rsid w:val="0049461D"/>
    <w:rsid w:val="00496976"/>
    <w:rsid w:val="004A16FF"/>
    <w:rsid w:val="004A4755"/>
    <w:rsid w:val="004B159B"/>
    <w:rsid w:val="004C7C99"/>
    <w:rsid w:val="004D4F72"/>
    <w:rsid w:val="004E6B39"/>
    <w:rsid w:val="005032C2"/>
    <w:rsid w:val="00505EFA"/>
    <w:rsid w:val="00520893"/>
    <w:rsid w:val="00531850"/>
    <w:rsid w:val="00534404"/>
    <w:rsid w:val="00546952"/>
    <w:rsid w:val="00563603"/>
    <w:rsid w:val="005666FF"/>
    <w:rsid w:val="00566FD7"/>
    <w:rsid w:val="0057494E"/>
    <w:rsid w:val="00575658"/>
    <w:rsid w:val="00594CBF"/>
    <w:rsid w:val="005A1697"/>
    <w:rsid w:val="005A527E"/>
    <w:rsid w:val="005C636E"/>
    <w:rsid w:val="005D7BB9"/>
    <w:rsid w:val="005E3DE2"/>
    <w:rsid w:val="00615135"/>
    <w:rsid w:val="00630A1D"/>
    <w:rsid w:val="0063312D"/>
    <w:rsid w:val="00644CB5"/>
    <w:rsid w:val="00665C96"/>
    <w:rsid w:val="00665D1D"/>
    <w:rsid w:val="00677293"/>
    <w:rsid w:val="006B22D8"/>
    <w:rsid w:val="006B2707"/>
    <w:rsid w:val="006B46D0"/>
    <w:rsid w:val="006B4A15"/>
    <w:rsid w:val="006C68E3"/>
    <w:rsid w:val="006D7892"/>
    <w:rsid w:val="006F3EB4"/>
    <w:rsid w:val="006F3FF5"/>
    <w:rsid w:val="006F4C22"/>
    <w:rsid w:val="00714C47"/>
    <w:rsid w:val="00787E39"/>
    <w:rsid w:val="007C3142"/>
    <w:rsid w:val="007E0C63"/>
    <w:rsid w:val="0080560F"/>
    <w:rsid w:val="00833FE4"/>
    <w:rsid w:val="00835AE0"/>
    <w:rsid w:val="00860090"/>
    <w:rsid w:val="00863A88"/>
    <w:rsid w:val="0087288D"/>
    <w:rsid w:val="0088424D"/>
    <w:rsid w:val="0089244A"/>
    <w:rsid w:val="0089600B"/>
    <w:rsid w:val="008A1DDC"/>
    <w:rsid w:val="008C7672"/>
    <w:rsid w:val="00901697"/>
    <w:rsid w:val="009076F4"/>
    <w:rsid w:val="00940885"/>
    <w:rsid w:val="00987AFF"/>
    <w:rsid w:val="00993514"/>
    <w:rsid w:val="009A3F3B"/>
    <w:rsid w:val="009A6A44"/>
    <w:rsid w:val="009B671A"/>
    <w:rsid w:val="009C7E81"/>
    <w:rsid w:val="00A14CCA"/>
    <w:rsid w:val="00A204CD"/>
    <w:rsid w:val="00A24282"/>
    <w:rsid w:val="00A37AC3"/>
    <w:rsid w:val="00A641F3"/>
    <w:rsid w:val="00A672A9"/>
    <w:rsid w:val="00A9268C"/>
    <w:rsid w:val="00A96E25"/>
    <w:rsid w:val="00AA1A26"/>
    <w:rsid w:val="00AB511D"/>
    <w:rsid w:val="00AE65D2"/>
    <w:rsid w:val="00AF0426"/>
    <w:rsid w:val="00AF08B7"/>
    <w:rsid w:val="00B06C17"/>
    <w:rsid w:val="00B07DD5"/>
    <w:rsid w:val="00B16939"/>
    <w:rsid w:val="00B16D76"/>
    <w:rsid w:val="00B22DE7"/>
    <w:rsid w:val="00B239D4"/>
    <w:rsid w:val="00B65361"/>
    <w:rsid w:val="00B70E0F"/>
    <w:rsid w:val="00B75385"/>
    <w:rsid w:val="00B757D2"/>
    <w:rsid w:val="00BC1D5F"/>
    <w:rsid w:val="00BF6B97"/>
    <w:rsid w:val="00C00121"/>
    <w:rsid w:val="00C26F40"/>
    <w:rsid w:val="00C53945"/>
    <w:rsid w:val="00C73CCD"/>
    <w:rsid w:val="00C83E87"/>
    <w:rsid w:val="00C85333"/>
    <w:rsid w:val="00CB47CF"/>
    <w:rsid w:val="00CB7038"/>
    <w:rsid w:val="00CC29E0"/>
    <w:rsid w:val="00CC3B9F"/>
    <w:rsid w:val="00CE3C00"/>
    <w:rsid w:val="00CE635D"/>
    <w:rsid w:val="00D21A79"/>
    <w:rsid w:val="00D23559"/>
    <w:rsid w:val="00D2706B"/>
    <w:rsid w:val="00D3405E"/>
    <w:rsid w:val="00D54B83"/>
    <w:rsid w:val="00D641CA"/>
    <w:rsid w:val="00D71D6D"/>
    <w:rsid w:val="00D80747"/>
    <w:rsid w:val="00D84A35"/>
    <w:rsid w:val="00DA5DED"/>
    <w:rsid w:val="00DB103E"/>
    <w:rsid w:val="00DB6D72"/>
    <w:rsid w:val="00DC4066"/>
    <w:rsid w:val="00DD08EE"/>
    <w:rsid w:val="00DD1E7B"/>
    <w:rsid w:val="00DD6D10"/>
    <w:rsid w:val="00DE127E"/>
    <w:rsid w:val="00E048DD"/>
    <w:rsid w:val="00E11E4E"/>
    <w:rsid w:val="00E3051D"/>
    <w:rsid w:val="00E420E6"/>
    <w:rsid w:val="00E535A8"/>
    <w:rsid w:val="00E65CB7"/>
    <w:rsid w:val="00E87521"/>
    <w:rsid w:val="00EB33E1"/>
    <w:rsid w:val="00ED3F9C"/>
    <w:rsid w:val="00EE6AEC"/>
    <w:rsid w:val="00F15995"/>
    <w:rsid w:val="00F32FE3"/>
    <w:rsid w:val="00F76990"/>
    <w:rsid w:val="00F84506"/>
    <w:rsid w:val="00F932E7"/>
    <w:rsid w:val="00F96658"/>
    <w:rsid w:val="00FA175C"/>
    <w:rsid w:val="00FB526B"/>
    <w:rsid w:val="00FC23DD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31"/>
  </w:style>
  <w:style w:type="paragraph" w:styleId="1">
    <w:name w:val="heading 1"/>
    <w:basedOn w:val="a"/>
    <w:next w:val="a"/>
    <w:link w:val="10"/>
    <w:uiPriority w:val="9"/>
    <w:qFormat/>
    <w:rsid w:val="00052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1109"/>
    <w:pPr>
      <w:spacing w:before="225" w:after="135" w:line="390" w:lineRule="atLeast"/>
      <w:outlineLvl w:val="2"/>
    </w:pPr>
    <w:rPr>
      <w:rFonts w:ascii="Arial" w:eastAsia="Times New Roman" w:hAnsi="Arial" w:cs="Arial"/>
      <w:color w:val="444444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109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51109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character" w:customStyle="1" w:styleId="s0">
    <w:name w:val="s0"/>
    <w:basedOn w:val="a0"/>
    <w:qFormat/>
    <w:rsid w:val="00052D5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052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atus1">
    <w:name w:val="status1"/>
    <w:basedOn w:val="a0"/>
    <w:rsid w:val="00052D5C"/>
    <w:rPr>
      <w:vanish/>
      <w:webHidden w:val="0"/>
      <w:sz w:val="17"/>
      <w:szCs w:val="17"/>
      <w:shd w:val="clear" w:color="auto" w:fill="DDDDDD"/>
      <w:specVanish w:val="0"/>
    </w:rPr>
  </w:style>
  <w:style w:type="paragraph" w:styleId="a5">
    <w:name w:val="List Paragraph"/>
    <w:basedOn w:val="a"/>
    <w:uiPriority w:val="34"/>
    <w:qFormat/>
    <w:rsid w:val="006B4A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121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0560F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8">
    <w:name w:val="No Spacing"/>
    <w:uiPriority w:val="1"/>
    <w:qFormat/>
    <w:rsid w:val="00EB33E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E3051D"/>
    <w:rPr>
      <w:color w:val="073A5E"/>
      <w:sz w:val="24"/>
      <w:szCs w:val="24"/>
      <w:u w:val="single"/>
      <w:shd w:val="clear" w:color="auto" w:fill="auto"/>
      <w:vertAlign w:val="baseline"/>
    </w:rPr>
  </w:style>
  <w:style w:type="character" w:customStyle="1" w:styleId="note2">
    <w:name w:val="note2"/>
    <w:basedOn w:val="a0"/>
    <w:rsid w:val="00E3051D"/>
  </w:style>
  <w:style w:type="paragraph" w:styleId="aa">
    <w:name w:val="header"/>
    <w:basedOn w:val="a"/>
    <w:link w:val="ab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C29E0"/>
  </w:style>
  <w:style w:type="paragraph" w:styleId="ac">
    <w:name w:val="footer"/>
    <w:basedOn w:val="a"/>
    <w:link w:val="ad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C29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31"/>
  </w:style>
  <w:style w:type="paragraph" w:styleId="1">
    <w:name w:val="heading 1"/>
    <w:basedOn w:val="a"/>
    <w:next w:val="a"/>
    <w:link w:val="10"/>
    <w:uiPriority w:val="9"/>
    <w:qFormat/>
    <w:rsid w:val="00052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1109"/>
    <w:pPr>
      <w:spacing w:before="225" w:after="135" w:line="390" w:lineRule="atLeast"/>
      <w:outlineLvl w:val="2"/>
    </w:pPr>
    <w:rPr>
      <w:rFonts w:ascii="Arial" w:eastAsia="Times New Roman" w:hAnsi="Arial" w:cs="Arial"/>
      <w:color w:val="444444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109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51109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character" w:customStyle="1" w:styleId="s0">
    <w:name w:val="s0"/>
    <w:basedOn w:val="a0"/>
    <w:qFormat/>
    <w:rsid w:val="00052D5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052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atus1">
    <w:name w:val="status1"/>
    <w:basedOn w:val="a0"/>
    <w:rsid w:val="00052D5C"/>
    <w:rPr>
      <w:vanish/>
      <w:webHidden w:val="0"/>
      <w:sz w:val="17"/>
      <w:szCs w:val="17"/>
      <w:shd w:val="clear" w:color="auto" w:fill="DDDDDD"/>
      <w:specVanish w:val="0"/>
    </w:rPr>
  </w:style>
  <w:style w:type="paragraph" w:styleId="a5">
    <w:name w:val="List Paragraph"/>
    <w:basedOn w:val="a"/>
    <w:uiPriority w:val="34"/>
    <w:qFormat/>
    <w:rsid w:val="006B4A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121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0560F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8">
    <w:name w:val="No Spacing"/>
    <w:uiPriority w:val="1"/>
    <w:qFormat/>
    <w:rsid w:val="00EB33E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E3051D"/>
    <w:rPr>
      <w:color w:val="073A5E"/>
      <w:sz w:val="24"/>
      <w:szCs w:val="24"/>
      <w:u w:val="single"/>
      <w:shd w:val="clear" w:color="auto" w:fill="auto"/>
      <w:vertAlign w:val="baseline"/>
    </w:rPr>
  </w:style>
  <w:style w:type="character" w:customStyle="1" w:styleId="note2">
    <w:name w:val="note2"/>
    <w:basedOn w:val="a0"/>
    <w:rsid w:val="00E3051D"/>
  </w:style>
  <w:style w:type="paragraph" w:styleId="aa">
    <w:name w:val="header"/>
    <w:basedOn w:val="a"/>
    <w:link w:val="ab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C29E0"/>
  </w:style>
  <w:style w:type="paragraph" w:styleId="ac">
    <w:name w:val="footer"/>
    <w:basedOn w:val="a"/>
    <w:link w:val="ad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C2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2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7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1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0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27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65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82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6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06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7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5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9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7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1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0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87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6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6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3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0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22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5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7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62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0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75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8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82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0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2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2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6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74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8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29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2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5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1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5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3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2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9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9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1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32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6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5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6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7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14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1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0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7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0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1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7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l:1017835.0.1000006317_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56DD-7623-4613-A658-0E00FD3E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4535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Бердаулетова Розиля Джаксыгельдовна</dc:creator>
  <cp:lastModifiedBy>Мусафирова Шолпан Багитжановна</cp:lastModifiedBy>
  <cp:revision>3</cp:revision>
  <cp:lastPrinted>2019-04-01T05:27:00Z</cp:lastPrinted>
  <dcterms:created xsi:type="dcterms:W3CDTF">2019-04-01T05:28:00Z</dcterms:created>
  <dcterms:modified xsi:type="dcterms:W3CDTF">2019-04-01T09:15:00Z</dcterms:modified>
</cp:coreProperties>
</file>